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38" w:rsidRPr="00627BE0" w:rsidRDefault="00627BE0">
      <w:pPr>
        <w:rPr>
          <w:b/>
        </w:rPr>
      </w:pPr>
      <w:r w:rsidRPr="00627BE0">
        <w:rPr>
          <w:b/>
        </w:rPr>
        <w:t>FÓRMULA RENAULT PLUS</w:t>
      </w:r>
    </w:p>
    <w:p w:rsidR="00627BE0" w:rsidRPr="00627BE0" w:rsidRDefault="00627BE0" w:rsidP="00627BE0">
      <w:pPr>
        <w:rPr>
          <w:b/>
        </w:rPr>
      </w:pPr>
      <w:r w:rsidRPr="00627BE0">
        <w:rPr>
          <w:b/>
        </w:rPr>
        <w:t>CÓRDOBA PISTA</w:t>
      </w:r>
    </w:p>
    <w:p w:rsidR="00627BE0" w:rsidRDefault="00627BE0">
      <w:r>
        <w:t>Premio Coronación 2017</w:t>
      </w:r>
      <w:bookmarkStart w:id="0" w:name="_GoBack"/>
      <w:bookmarkEnd w:id="0"/>
    </w:p>
    <w:p w:rsidR="00627BE0" w:rsidRDefault="00627BE0">
      <w:r>
        <w:t>Río Cuarto, 1 al 3 de diciembre</w:t>
      </w:r>
    </w:p>
    <w:p w:rsidR="00627BE0" w:rsidRDefault="00627BE0"/>
    <w:p w:rsidR="00627BE0" w:rsidRDefault="00627BE0">
      <w:r>
        <w:t>CRONOGRAMA</w:t>
      </w:r>
    </w:p>
    <w:p w:rsidR="00627BE0" w:rsidRDefault="00627BE0"/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ES"/>
        </w:rPr>
        <w:t>VIERNES 01/12/2017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09,30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 INGRESO AL AUTODROMO, EQUIPOS y ACREDITACIONES.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Sorteo de Neumáticos: 10:00 HS. F. RENAULT PLUS / 11:00 HS. TC 4000 y TCPista4000 / 12:00 HS. T. CLASE 2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17,00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. a 20,00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 INSCRIPCION y VERIFICACIÓN TECNICA CATEGORIAS (T. CLASE 2 / TC4000 / TCPISTA4000 / F. RENAULT PLUS / TNH).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 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ES"/>
        </w:rPr>
        <w:t>SABADO 02/12/2017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08:00 a 09:20hs. Verificación Técnica y Administrativa FÓRMULA PLUS / TC4000 / TCPista4000 / T.CLASE 2 / T. CLASE 1 / TNH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REUNION DE PILOTOS: 08,05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. T. CL. 2; 08:30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. </w:t>
      </w:r>
      <w:r w:rsidRPr="00627BE0">
        <w:rPr>
          <w:rFonts w:ascii="Arial" w:eastAsia="Times New Roman" w:hAnsi="Arial" w:cs="Arial"/>
          <w:color w:val="2D2D2D"/>
          <w:sz w:val="23"/>
          <w:szCs w:val="23"/>
          <w:lang w:val="en-US" w:eastAsia="es-ES"/>
        </w:rPr>
        <w:t>TCPista4000; </w:t>
      </w: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val="en-US" w:eastAsia="es-ES"/>
        </w:rPr>
        <w:t xml:space="preserve">08,55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val="en-US" w:eastAsia="es-ES"/>
        </w:rPr>
        <w:t>hs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val="en-US" w:eastAsia="es-ES"/>
        </w:rPr>
        <w:t>. F. RENAULT PLUS</w:t>
      </w:r>
      <w:r w:rsidRPr="00627BE0">
        <w:rPr>
          <w:rFonts w:ascii="Arial" w:eastAsia="Times New Roman" w:hAnsi="Arial" w:cs="Arial"/>
          <w:color w:val="2D2D2D"/>
          <w:sz w:val="23"/>
          <w:szCs w:val="23"/>
          <w:lang w:val="en-US" w:eastAsia="es-ES"/>
        </w:rPr>
        <w:t xml:space="preserve">; 09,20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val="en-US"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val="en-US" w:eastAsia="es-ES"/>
        </w:rPr>
        <w:t xml:space="preserve">. </w:t>
      </w: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TC4000; 09,45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. T. CL. 1; 12:30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 TNH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 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08,40 a 08,55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TC4000                  1° Entrenamiento                    (TODOS)                               15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09,05 a 09,20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T. CLASE 2           1° Entrenamiento                    (TODOS)                               15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09,30 a 09,45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TCPista4000           1° Entrenamiento                    (TODOS)                               15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lastRenderedPageBreak/>
        <w:t xml:space="preserve">09,55 a 10,15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.                   F. RENAULT PLUS            1° Entrenamiento                 (TODOS)                              20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10,25 a 10,35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                    T. PISTA CLASE 1               1° Entrenamiento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10,40 a 10,50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                    T. PISTA CLASE 1               1° Entrenamiento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11,00 a 11,15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TC4000                  2° Entrenamiento                    (TODOS)                               15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11,25 a 11,40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T. CLASE 2           2° Entrenamiento                    (TODOS)                               15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11,50 a 12,05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TCPista4000           2° Entrenamiento                    (TODOS)                               15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 xml:space="preserve">12,15 a 12,35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.                   F. RENAULT PLUS            2° Entrenamiento                 (TODOS)                              20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12,45 a 12,55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                    T. PISTA CLASE 1               2° Entrenamiento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13,00 a 13,10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                    T. PISTA CLASE 1               2° Entrenamiento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13,20 a 13,40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TNH Cordobés       1° Entrenamiento                    (TODOS)                               20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13,50 a 14,00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TC4000                  Clasificación       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14,05 a 14,15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TC4000                  Clasificación       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14,25 a 14,35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T. CLASE 2           Clasificación       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lastRenderedPageBreak/>
        <w:t xml:space="preserve">14,40 a 14,50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T. CLASE 2           Clasificación       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15,00 a 15,10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TCP4000                Clasificación       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15,15 a 15,25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TCP4000                Clasificación       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 xml:space="preserve">15,35 a 15,45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.                   F. RENAULT PLUS            1° Clasificación                     (Grupo B)          10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 xml:space="preserve">15,50 a 16,00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.                   F. RENAULT PLUS            2° Clasificación                     (Grupo A) 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16,10 a 16,20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TNH Cordobés       1° Clasificación  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16,25 a 16,35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TNH Cordobés       1° Clasificación  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16,45 a 16,55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T. CLASE 1           1° Clasificación                      (33%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17,00 a 17,10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T. CLASE 1           1° Clasificación                      (33%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17,15 a 17,25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T. CLASE 1           1° Clasificación                      (33%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17,35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TC4000                  1er SERIE                                              6 vueltas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18,00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TC4000                  2da SERIE                              6 vueltas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18,25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T. CLASE 2           1er SERIE                                              6 vueltas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lastRenderedPageBreak/>
        <w:t xml:space="preserve">18,50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T. CLASE 2           2da SERIE                              6 vueltas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 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ES"/>
        </w:rPr>
        <w:t>DOMINGO 03/12/2017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 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08,00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 APERTURA ESPECTACULO, HIMNO NACIONAL.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08,20 a 08,30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TNH Cordobés       2° Clasificación  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08,35 a 08,45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 TNH Cordobés       2° Clasificación                      (50% ranking)        10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 xml:space="preserve">08,55 a 09,05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.                   F. RENAULT PLUS            2° Clasificación                     (Grupo B)          10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 xml:space="preserve">09,10 a 09,20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.                   F. RENAULT PLUS            2° Clasificación                     (Grupo A)         10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 xml:space="preserve">09,30 a 09,40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.                   F. RENAULT PLUS            Súper clasificación                               (10 mejores)          10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09,50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T. CLASE 1           1er SERIE                                              6 vueltas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10,15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T. CLASE 1           2da SERIE                              6 vueltas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10,40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T. CLASE 1           3ra SERIE                                              6 vueltas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11,05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TCPista4000           1er SERIE                                              6 vueltas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11,20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TCPista4000           2da SERIE                              6 vueltas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11:45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TNH Cordobés       Apertura boxes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lastRenderedPageBreak/>
        <w:t xml:space="preserve">11:50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TNH Cordobés       Cierre de boxes.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11,55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.                                 TNH Cordobés       Final                                       10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vtas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 (33100 m)  25Máx.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12:50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TC4000                  Apertura boxes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12:55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TC4000                  Cierre de boxes.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13,00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.                                 TC4000                  Final                                       12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vtas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 (39720 m)  25Máx.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13:25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T. CLASE 2           Apertura boxes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13:30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T. CLASE 2           Cierre de boxes.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13:35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.                                 T. CLASE 2           Final                                       12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vtas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 (39720m)   25 Máx.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 xml:space="preserve">14:00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.                                F. RENAULT PLUS            Apertura boxes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 xml:space="preserve">14:05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.                                F. RENAULT PLUS            Cierre de boxes.</w:t>
      </w:r>
    </w:p>
    <w:p w:rsidR="00627BE0" w:rsidRPr="00627BE0" w:rsidRDefault="00627BE0" w:rsidP="00627BE0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 xml:space="preserve">14,10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 xml:space="preserve">.                                F. RENAULT PLUS            Final                                       15 </w:t>
      </w:r>
      <w:proofErr w:type="spellStart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>vtas</w:t>
      </w:r>
      <w:proofErr w:type="spellEnd"/>
      <w:r w:rsidRPr="00627BE0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ES"/>
        </w:rPr>
        <w:t xml:space="preserve"> (49650m)  30 Máx.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14:40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T. CLASE 1           Apertura boxes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14:45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T. CLASE 1           Cierre de boxes.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14,50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.                                 T. CLASE 1           Final                                       11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vtas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 (36410m)   25 Máx.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15:10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TCPista4000           Apertura boxes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15:15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.                                 TCPista4000           Cierre de boxes.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15,20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hs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.                                 TCPista4000           Final                                       11 </w:t>
      </w:r>
      <w:proofErr w:type="spellStart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vtas</w:t>
      </w:r>
      <w:proofErr w:type="spellEnd"/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 xml:space="preserve"> (36410m)   25 Máx.</w:t>
      </w:r>
    </w:p>
    <w:p w:rsidR="00627BE0" w:rsidRPr="00627BE0" w:rsidRDefault="00627BE0" w:rsidP="00627BE0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ES"/>
        </w:rPr>
      </w:pPr>
      <w:r w:rsidRPr="00627BE0">
        <w:rPr>
          <w:rFonts w:ascii="Arial" w:eastAsia="Times New Roman" w:hAnsi="Arial" w:cs="Arial"/>
          <w:color w:val="2D2D2D"/>
          <w:sz w:val="23"/>
          <w:szCs w:val="23"/>
          <w:lang w:eastAsia="es-ES"/>
        </w:rPr>
        <w:t> </w:t>
      </w:r>
    </w:p>
    <w:p w:rsidR="00627BE0" w:rsidRDefault="00627BE0"/>
    <w:sectPr w:rsidR="00627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E0"/>
    <w:rsid w:val="002F1538"/>
    <w:rsid w:val="0062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2017-11-29T02:31:00Z</dcterms:created>
  <dcterms:modified xsi:type="dcterms:W3CDTF">2017-11-29T02:33:00Z</dcterms:modified>
</cp:coreProperties>
</file>